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8A" w:rsidRPr="0049085F" w:rsidRDefault="00831A1C" w:rsidP="00455804">
      <w:pPr>
        <w:ind w:right="-1057" w:hanging="1260"/>
        <w:rPr>
          <w:rFonts w:asciiTheme="minorHAnsi" w:hAnsiTheme="minorHAnsi"/>
          <w:sz w:val="24"/>
          <w:szCs w:val="24"/>
        </w:rPr>
      </w:pPr>
      <w:r w:rsidRPr="0049085F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7116548" cy="1684020"/>
            <wp:effectExtent l="19050" t="0" r="8152" b="0"/>
            <wp:docPr id="1" name="Obraz 0" descr="Nagłó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735" cy="168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B29" w:rsidRPr="0049085F" w:rsidRDefault="00A35B29" w:rsidP="00A35B29">
      <w:pPr>
        <w:tabs>
          <w:tab w:val="left" w:pos="0"/>
        </w:tabs>
        <w:spacing w:line="360" w:lineRule="auto"/>
        <w:ind w:left="5292"/>
        <w:rPr>
          <w:rFonts w:asciiTheme="minorHAnsi" w:hAnsiTheme="minorHAnsi" w:cs="Calibri"/>
          <w:sz w:val="24"/>
          <w:szCs w:val="24"/>
        </w:rPr>
      </w:pPr>
      <w:r w:rsidRPr="0049085F">
        <w:rPr>
          <w:rFonts w:asciiTheme="minorHAnsi" w:hAnsiTheme="minorHAnsi" w:cs="Calibri"/>
          <w:sz w:val="24"/>
          <w:szCs w:val="24"/>
        </w:rPr>
        <w:t xml:space="preserve">   </w:t>
      </w:r>
    </w:p>
    <w:p w:rsidR="007840AF" w:rsidRPr="0049085F" w:rsidRDefault="00BB5BE7" w:rsidP="007840AF">
      <w:pPr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49085F">
        <w:rPr>
          <w:rFonts w:asciiTheme="minorHAnsi" w:hAnsiTheme="minorHAnsi"/>
          <w:sz w:val="24"/>
          <w:szCs w:val="24"/>
        </w:rPr>
        <w:t>Znak:</w:t>
      </w:r>
      <w:r w:rsidRPr="0049085F">
        <w:rPr>
          <w:rFonts w:asciiTheme="minorHAnsi" w:hAnsiTheme="minorHAnsi"/>
          <w:sz w:val="24"/>
          <w:szCs w:val="24"/>
        </w:rPr>
        <w:tab/>
        <w:t>PN 143897/2016/</w:t>
      </w:r>
      <w:r w:rsidR="00066886" w:rsidRPr="0049085F">
        <w:rPr>
          <w:rFonts w:asciiTheme="minorHAnsi" w:hAnsiTheme="minorHAnsi"/>
          <w:sz w:val="24"/>
          <w:szCs w:val="24"/>
        </w:rPr>
        <w:t>1</w:t>
      </w:r>
      <w:r w:rsidR="00322AEF">
        <w:rPr>
          <w:rFonts w:asciiTheme="minorHAnsi" w:hAnsiTheme="minorHAnsi"/>
          <w:sz w:val="24"/>
          <w:szCs w:val="24"/>
        </w:rPr>
        <w:t>4</w:t>
      </w:r>
      <w:r w:rsidR="00886D72" w:rsidRPr="0049085F">
        <w:rPr>
          <w:rFonts w:asciiTheme="minorHAnsi" w:hAnsiTheme="minorHAnsi" w:cs="Calibri"/>
          <w:sz w:val="24"/>
          <w:szCs w:val="24"/>
        </w:rPr>
        <w:tab/>
        <w:t xml:space="preserve">             </w:t>
      </w:r>
      <w:r w:rsidR="00886D72" w:rsidRPr="0049085F">
        <w:rPr>
          <w:rFonts w:asciiTheme="minorHAnsi" w:hAnsiTheme="minorHAnsi" w:cs="Calibri"/>
          <w:sz w:val="24"/>
          <w:szCs w:val="24"/>
        </w:rPr>
        <w:tab/>
      </w:r>
      <w:r w:rsidR="00886D72" w:rsidRPr="0049085F">
        <w:rPr>
          <w:rFonts w:asciiTheme="minorHAnsi" w:hAnsiTheme="minorHAnsi" w:cs="Calibri"/>
          <w:sz w:val="24"/>
          <w:szCs w:val="24"/>
        </w:rPr>
        <w:tab/>
      </w:r>
      <w:r w:rsidR="00886D72" w:rsidRPr="0049085F">
        <w:rPr>
          <w:rFonts w:asciiTheme="minorHAnsi" w:hAnsiTheme="minorHAnsi" w:cs="Calibri"/>
          <w:sz w:val="24"/>
          <w:szCs w:val="24"/>
        </w:rPr>
        <w:tab/>
      </w:r>
      <w:r w:rsidR="00886D72" w:rsidRPr="0049085F">
        <w:rPr>
          <w:rFonts w:asciiTheme="minorHAnsi" w:hAnsiTheme="minorHAnsi" w:cs="Calibri"/>
          <w:sz w:val="24"/>
          <w:szCs w:val="24"/>
        </w:rPr>
        <w:tab/>
      </w:r>
      <w:r w:rsidR="00A35B29" w:rsidRPr="0049085F">
        <w:rPr>
          <w:rFonts w:asciiTheme="minorHAnsi" w:hAnsiTheme="minorHAnsi" w:cs="Calibri"/>
          <w:sz w:val="24"/>
          <w:szCs w:val="24"/>
        </w:rPr>
        <w:t xml:space="preserve">Końskie dnia </w:t>
      </w:r>
      <w:r w:rsidR="00193BB7">
        <w:rPr>
          <w:rFonts w:asciiTheme="minorHAnsi" w:hAnsiTheme="minorHAnsi" w:cs="Calibri"/>
          <w:sz w:val="24"/>
          <w:szCs w:val="24"/>
        </w:rPr>
        <w:t>17</w:t>
      </w:r>
      <w:r w:rsidR="00A35B29" w:rsidRPr="0049085F">
        <w:rPr>
          <w:rFonts w:asciiTheme="minorHAnsi" w:hAnsiTheme="minorHAnsi" w:cs="Calibri"/>
          <w:sz w:val="24"/>
          <w:szCs w:val="24"/>
        </w:rPr>
        <w:t>.</w:t>
      </w:r>
      <w:r w:rsidR="002928F1" w:rsidRPr="0049085F">
        <w:rPr>
          <w:rFonts w:asciiTheme="minorHAnsi" w:hAnsiTheme="minorHAnsi" w:cs="Calibri"/>
          <w:sz w:val="24"/>
          <w:szCs w:val="24"/>
        </w:rPr>
        <w:t>0</w:t>
      </w:r>
      <w:r w:rsidR="00066886" w:rsidRPr="0049085F">
        <w:rPr>
          <w:rFonts w:asciiTheme="minorHAnsi" w:hAnsiTheme="minorHAnsi" w:cs="Calibri"/>
          <w:sz w:val="24"/>
          <w:szCs w:val="24"/>
        </w:rPr>
        <w:t>8</w:t>
      </w:r>
      <w:r w:rsidR="00A35B29" w:rsidRPr="0049085F">
        <w:rPr>
          <w:rFonts w:asciiTheme="minorHAnsi" w:hAnsiTheme="minorHAnsi" w:cs="Calibri"/>
          <w:sz w:val="24"/>
          <w:szCs w:val="24"/>
        </w:rPr>
        <w:t>.201</w:t>
      </w:r>
      <w:r w:rsidRPr="0049085F">
        <w:rPr>
          <w:rFonts w:asciiTheme="minorHAnsi" w:hAnsiTheme="minorHAnsi" w:cs="Calibri"/>
          <w:sz w:val="24"/>
          <w:szCs w:val="24"/>
        </w:rPr>
        <w:t>6</w:t>
      </w:r>
      <w:r w:rsidR="00A35B29" w:rsidRPr="0049085F">
        <w:rPr>
          <w:rFonts w:asciiTheme="minorHAnsi" w:hAnsiTheme="minorHAnsi" w:cs="Calibri"/>
          <w:sz w:val="24"/>
          <w:szCs w:val="24"/>
        </w:rPr>
        <w:t xml:space="preserve"> r.</w:t>
      </w:r>
    </w:p>
    <w:p w:rsidR="00241A97" w:rsidRPr="0049085F" w:rsidRDefault="007840AF" w:rsidP="007840AF">
      <w:pPr>
        <w:tabs>
          <w:tab w:val="left" w:pos="0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49085F">
        <w:rPr>
          <w:rFonts w:asciiTheme="minorHAnsi" w:hAnsiTheme="minorHAnsi" w:cs="Calibri"/>
          <w:sz w:val="24"/>
          <w:szCs w:val="24"/>
        </w:rPr>
        <w:tab/>
      </w:r>
      <w:r w:rsidRPr="0049085F">
        <w:rPr>
          <w:rFonts w:asciiTheme="minorHAnsi" w:hAnsiTheme="minorHAnsi" w:cs="Calibri"/>
          <w:sz w:val="24"/>
          <w:szCs w:val="24"/>
        </w:rPr>
        <w:tab/>
      </w:r>
      <w:r w:rsidRPr="0049085F">
        <w:rPr>
          <w:rFonts w:asciiTheme="minorHAnsi" w:hAnsiTheme="minorHAnsi" w:cs="Calibri"/>
          <w:sz w:val="24"/>
          <w:szCs w:val="24"/>
        </w:rPr>
        <w:tab/>
      </w:r>
      <w:r w:rsidRPr="0049085F">
        <w:rPr>
          <w:rFonts w:asciiTheme="minorHAnsi" w:hAnsiTheme="minorHAnsi" w:cs="Calibri"/>
          <w:sz w:val="24"/>
          <w:szCs w:val="24"/>
        </w:rPr>
        <w:tab/>
      </w:r>
      <w:r w:rsidRPr="0049085F">
        <w:rPr>
          <w:rFonts w:asciiTheme="minorHAnsi" w:hAnsiTheme="minorHAnsi" w:cs="Calibri"/>
          <w:sz w:val="24"/>
          <w:szCs w:val="24"/>
        </w:rPr>
        <w:tab/>
      </w:r>
      <w:r w:rsidRPr="0049085F">
        <w:rPr>
          <w:rFonts w:asciiTheme="minorHAnsi" w:hAnsiTheme="minorHAnsi" w:cs="Calibri"/>
          <w:sz w:val="24"/>
          <w:szCs w:val="24"/>
        </w:rPr>
        <w:tab/>
      </w:r>
      <w:r w:rsidRPr="0049085F">
        <w:rPr>
          <w:rFonts w:asciiTheme="minorHAnsi" w:hAnsiTheme="minorHAnsi" w:cs="Calibri"/>
          <w:sz w:val="24"/>
          <w:szCs w:val="24"/>
        </w:rPr>
        <w:tab/>
      </w:r>
    </w:p>
    <w:p w:rsidR="00193BB7" w:rsidRDefault="00193BB7" w:rsidP="00193BB7">
      <w:pPr>
        <w:jc w:val="center"/>
        <w:rPr>
          <w:b/>
          <w:bCs/>
          <w:sz w:val="36"/>
        </w:rPr>
      </w:pPr>
    </w:p>
    <w:p w:rsidR="00322AEF" w:rsidRPr="00193BB7" w:rsidRDefault="00322AEF" w:rsidP="00193BB7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193BB7">
        <w:rPr>
          <w:rFonts w:asciiTheme="minorHAnsi" w:hAnsiTheme="minorHAnsi"/>
          <w:b/>
          <w:bCs/>
          <w:sz w:val="24"/>
          <w:szCs w:val="24"/>
        </w:rPr>
        <w:t>OG</w:t>
      </w:r>
      <w:r w:rsidR="00193BB7">
        <w:rPr>
          <w:rFonts w:asciiTheme="minorHAnsi" w:hAnsiTheme="minorHAnsi"/>
          <w:b/>
          <w:bCs/>
          <w:sz w:val="24"/>
          <w:szCs w:val="24"/>
        </w:rPr>
        <w:t>Ł</w:t>
      </w:r>
      <w:r w:rsidRPr="00193BB7">
        <w:rPr>
          <w:rFonts w:asciiTheme="minorHAnsi" w:hAnsiTheme="minorHAnsi"/>
          <w:b/>
          <w:bCs/>
          <w:sz w:val="24"/>
          <w:szCs w:val="24"/>
        </w:rPr>
        <w:t>OSZENIE</w:t>
      </w:r>
    </w:p>
    <w:p w:rsidR="00322AEF" w:rsidRPr="00193BB7" w:rsidRDefault="00322AEF" w:rsidP="00193BB7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22AEF" w:rsidRPr="00193BB7" w:rsidRDefault="00322AEF" w:rsidP="00322AEF">
      <w:pPr>
        <w:tabs>
          <w:tab w:val="left" w:pos="6180"/>
        </w:tabs>
        <w:jc w:val="both"/>
        <w:rPr>
          <w:rFonts w:asciiTheme="minorHAnsi" w:hAnsiTheme="minorHAnsi"/>
          <w:b/>
          <w:sz w:val="24"/>
          <w:szCs w:val="24"/>
        </w:rPr>
      </w:pPr>
      <w:r w:rsidRPr="00193BB7">
        <w:rPr>
          <w:rFonts w:asciiTheme="minorHAnsi" w:hAnsiTheme="minorHAnsi"/>
          <w:b/>
          <w:sz w:val="24"/>
          <w:szCs w:val="24"/>
        </w:rPr>
        <w:tab/>
      </w:r>
    </w:p>
    <w:p w:rsidR="00322AEF" w:rsidRPr="00193BB7" w:rsidRDefault="00322AEF" w:rsidP="00322AEF">
      <w:pPr>
        <w:jc w:val="both"/>
        <w:rPr>
          <w:rFonts w:asciiTheme="minorHAnsi" w:hAnsiTheme="minorHAnsi"/>
          <w:b/>
          <w:sz w:val="24"/>
          <w:szCs w:val="24"/>
        </w:rPr>
      </w:pPr>
      <w:r w:rsidRPr="00193BB7">
        <w:rPr>
          <w:rFonts w:asciiTheme="minorHAnsi" w:hAnsiTheme="minorHAnsi"/>
          <w:bCs/>
          <w:sz w:val="24"/>
          <w:szCs w:val="24"/>
        </w:rPr>
        <w:t>Dotyczy:</w:t>
      </w:r>
      <w:r w:rsidRPr="00193BB7">
        <w:rPr>
          <w:rFonts w:asciiTheme="minorHAnsi" w:hAnsiTheme="minorHAnsi" w:cs="Tahoma"/>
          <w:color w:val="2D610B"/>
          <w:sz w:val="24"/>
          <w:szCs w:val="24"/>
          <w:shd w:val="clear" w:color="auto" w:fill="FFFFFF"/>
        </w:rPr>
        <w:t xml:space="preserve"> </w:t>
      </w:r>
      <w:r w:rsidR="000F762C" w:rsidRPr="00193BB7">
        <w:rPr>
          <w:rFonts w:asciiTheme="minorHAnsi" w:hAnsiTheme="minorHAnsi"/>
          <w:b/>
          <w:sz w:val="24"/>
          <w:szCs w:val="24"/>
        </w:rPr>
        <w:t>Zadani</w:t>
      </w:r>
      <w:r w:rsidR="000F762C">
        <w:rPr>
          <w:rFonts w:asciiTheme="minorHAnsi" w:hAnsiTheme="minorHAnsi"/>
          <w:b/>
          <w:sz w:val="24"/>
          <w:szCs w:val="24"/>
        </w:rPr>
        <w:t>a</w:t>
      </w:r>
      <w:r w:rsidR="000F762C" w:rsidRPr="00193BB7">
        <w:rPr>
          <w:rFonts w:asciiTheme="minorHAnsi" w:hAnsiTheme="minorHAnsi"/>
          <w:b/>
          <w:sz w:val="24"/>
          <w:szCs w:val="24"/>
        </w:rPr>
        <w:t xml:space="preserve"> 2: Dostawa i montaż sprzętu komputerowego, elek</w:t>
      </w:r>
      <w:r w:rsidR="000F762C">
        <w:rPr>
          <w:rFonts w:asciiTheme="minorHAnsi" w:hAnsiTheme="minorHAnsi"/>
          <w:b/>
          <w:sz w:val="24"/>
          <w:szCs w:val="24"/>
        </w:rPr>
        <w:t xml:space="preserve">tronicznego oraz oprogramowania </w:t>
      </w:r>
      <w:r w:rsidR="00256431" w:rsidRPr="00256431">
        <w:rPr>
          <w:rFonts w:asciiTheme="minorHAnsi" w:hAnsiTheme="minorHAnsi"/>
          <w:sz w:val="24"/>
          <w:szCs w:val="24"/>
        </w:rPr>
        <w:t>w ramach</w:t>
      </w:r>
      <w:r w:rsidR="00256431">
        <w:rPr>
          <w:rFonts w:asciiTheme="minorHAnsi" w:hAnsiTheme="minorHAnsi"/>
          <w:b/>
          <w:sz w:val="24"/>
          <w:szCs w:val="24"/>
        </w:rPr>
        <w:t xml:space="preserve"> </w:t>
      </w:r>
      <w:r w:rsidR="000F762C" w:rsidRPr="0049085F">
        <w:rPr>
          <w:rFonts w:asciiTheme="minorHAnsi" w:hAnsiTheme="minorHAnsi"/>
          <w:sz w:val="24"/>
          <w:szCs w:val="24"/>
        </w:rPr>
        <w:t>przetargu nieograniczonego</w:t>
      </w:r>
      <w:r w:rsidR="000F762C" w:rsidRPr="0049085F">
        <w:rPr>
          <w:rFonts w:asciiTheme="minorHAnsi" w:hAnsiTheme="minorHAnsi"/>
          <w:b/>
          <w:sz w:val="24"/>
          <w:szCs w:val="24"/>
        </w:rPr>
        <w:t xml:space="preserve"> </w:t>
      </w:r>
      <w:r w:rsidR="000F762C" w:rsidRPr="0049085F">
        <w:rPr>
          <w:rFonts w:asciiTheme="minorHAnsi" w:hAnsiTheme="minorHAnsi"/>
          <w:sz w:val="24"/>
          <w:szCs w:val="24"/>
        </w:rPr>
        <w:t>na</w:t>
      </w:r>
      <w:r w:rsidR="000F762C" w:rsidRPr="0049085F">
        <w:rPr>
          <w:rFonts w:asciiTheme="minorHAnsi" w:hAnsiTheme="minorHAnsi"/>
          <w:b/>
          <w:sz w:val="24"/>
          <w:szCs w:val="24"/>
        </w:rPr>
        <w:t xml:space="preserve"> </w:t>
      </w:r>
      <w:r w:rsidR="000F762C" w:rsidRPr="0049085F">
        <w:rPr>
          <w:rFonts w:asciiTheme="minorHAnsi" w:hAnsiTheme="minorHAnsi"/>
          <w:sz w:val="24"/>
          <w:szCs w:val="24"/>
        </w:rPr>
        <w:t xml:space="preserve">Dostawę i montaż wyposażenia Biblioteki Publicznej Miasta i Gminy Końskie im. Cezarego Chlebowskiego w ramach zadania Poprawa estetyki oraz funkcjonalności </w:t>
      </w:r>
      <w:proofErr w:type="spellStart"/>
      <w:r w:rsidR="000F762C" w:rsidRPr="0049085F">
        <w:rPr>
          <w:rFonts w:asciiTheme="minorHAnsi" w:hAnsiTheme="minorHAnsi"/>
          <w:sz w:val="24"/>
          <w:szCs w:val="24"/>
        </w:rPr>
        <w:t>BPMiG</w:t>
      </w:r>
      <w:proofErr w:type="spellEnd"/>
      <w:r w:rsidR="000F762C" w:rsidRPr="0049085F">
        <w:rPr>
          <w:rFonts w:asciiTheme="minorHAnsi" w:hAnsiTheme="minorHAnsi"/>
          <w:sz w:val="24"/>
          <w:szCs w:val="24"/>
        </w:rPr>
        <w:t xml:space="preserve"> Końskie poprzez zakup nowego wyposażenia dofinansowanego ze środków </w:t>
      </w:r>
      <w:proofErr w:type="spellStart"/>
      <w:r w:rsidR="000F762C" w:rsidRPr="0049085F">
        <w:rPr>
          <w:rFonts w:asciiTheme="minorHAnsi" w:hAnsiTheme="minorHAnsi"/>
          <w:sz w:val="24"/>
          <w:szCs w:val="24"/>
        </w:rPr>
        <w:t>MKiDN</w:t>
      </w:r>
      <w:proofErr w:type="spellEnd"/>
      <w:r w:rsidR="000F762C" w:rsidRPr="0049085F">
        <w:rPr>
          <w:rFonts w:asciiTheme="minorHAnsi" w:hAnsiTheme="minorHAnsi"/>
          <w:sz w:val="24"/>
          <w:szCs w:val="24"/>
        </w:rPr>
        <w:t xml:space="preserve"> w ramach NARODOWEGO PROGRAMU ROZWOJU CZYTELNICTWA Priorytet 2 INFRASTRUKTURA BIBLIOTEK 2016-2020</w:t>
      </w:r>
      <w:r w:rsidR="00912C6D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322AEF" w:rsidRPr="00193BB7" w:rsidRDefault="00322AEF" w:rsidP="00322AEF">
      <w:pPr>
        <w:jc w:val="both"/>
        <w:rPr>
          <w:rFonts w:asciiTheme="minorHAnsi" w:hAnsiTheme="minorHAnsi"/>
          <w:b/>
          <w:sz w:val="24"/>
          <w:szCs w:val="24"/>
        </w:rPr>
      </w:pPr>
    </w:p>
    <w:p w:rsidR="00193BB7" w:rsidRPr="0049085F" w:rsidRDefault="00322AEF" w:rsidP="00193BB7">
      <w:pPr>
        <w:jc w:val="both"/>
        <w:rPr>
          <w:rFonts w:asciiTheme="minorHAnsi" w:hAnsiTheme="minorHAnsi"/>
          <w:b/>
          <w:sz w:val="24"/>
          <w:szCs w:val="24"/>
        </w:rPr>
      </w:pPr>
      <w:r w:rsidRPr="00193BB7">
        <w:rPr>
          <w:rFonts w:asciiTheme="minorHAnsi" w:hAnsiTheme="minorHAnsi"/>
          <w:sz w:val="24"/>
          <w:szCs w:val="24"/>
        </w:rPr>
        <w:t xml:space="preserve">Na podstawie art. 94 ust. 3 </w:t>
      </w:r>
      <w:r w:rsidR="000F762C">
        <w:rPr>
          <w:rFonts w:asciiTheme="minorHAnsi" w:hAnsiTheme="minorHAnsi"/>
          <w:sz w:val="24"/>
          <w:szCs w:val="24"/>
        </w:rPr>
        <w:t>PZP</w:t>
      </w:r>
      <w:r w:rsidRPr="00193BB7">
        <w:rPr>
          <w:rFonts w:asciiTheme="minorHAnsi" w:hAnsiTheme="minorHAnsi"/>
          <w:sz w:val="24"/>
          <w:szCs w:val="24"/>
        </w:rPr>
        <w:t xml:space="preserve"> Z</w:t>
      </w:r>
      <w:r w:rsidR="00193BB7">
        <w:rPr>
          <w:rFonts w:asciiTheme="minorHAnsi" w:hAnsiTheme="minorHAnsi"/>
          <w:sz w:val="24"/>
          <w:szCs w:val="24"/>
        </w:rPr>
        <w:t>a</w:t>
      </w:r>
      <w:r w:rsidRPr="00193BB7">
        <w:rPr>
          <w:rFonts w:asciiTheme="minorHAnsi" w:hAnsiTheme="minorHAnsi"/>
          <w:sz w:val="24"/>
          <w:szCs w:val="24"/>
        </w:rPr>
        <w:t>mawiający dokonuje wyboru oferty najkorzystniejszej spośród pozostałych ofert z uwagi iż</w:t>
      </w:r>
      <w:r w:rsidRPr="00193BB7">
        <w:rPr>
          <w:rFonts w:asciiTheme="minorHAnsi" w:hAnsiTheme="minorHAnsi"/>
          <w:b/>
          <w:sz w:val="24"/>
          <w:szCs w:val="24"/>
        </w:rPr>
        <w:t xml:space="preserve"> </w:t>
      </w:r>
      <w:r w:rsidR="00193BB7" w:rsidRPr="0049085F">
        <w:rPr>
          <w:rFonts w:asciiTheme="minorHAnsi" w:hAnsiTheme="minorHAnsi"/>
          <w:b/>
          <w:sz w:val="24"/>
          <w:szCs w:val="24"/>
        </w:rPr>
        <w:t xml:space="preserve">ELMAR Anna </w:t>
      </w:r>
      <w:proofErr w:type="spellStart"/>
      <w:r w:rsidR="00193BB7" w:rsidRPr="0049085F">
        <w:rPr>
          <w:rFonts w:asciiTheme="minorHAnsi" w:hAnsiTheme="minorHAnsi"/>
          <w:b/>
          <w:sz w:val="24"/>
          <w:szCs w:val="24"/>
        </w:rPr>
        <w:t>Karnas</w:t>
      </w:r>
      <w:proofErr w:type="spellEnd"/>
      <w:r w:rsidR="00193BB7" w:rsidRPr="0049085F">
        <w:rPr>
          <w:rFonts w:asciiTheme="minorHAnsi" w:hAnsiTheme="minorHAnsi"/>
          <w:b/>
          <w:sz w:val="24"/>
          <w:szCs w:val="24"/>
        </w:rPr>
        <w:t>, u</w:t>
      </w:r>
      <w:r w:rsidR="00193BB7">
        <w:rPr>
          <w:rFonts w:asciiTheme="minorHAnsi" w:hAnsiTheme="minorHAnsi"/>
          <w:b/>
          <w:sz w:val="24"/>
          <w:szCs w:val="24"/>
        </w:rPr>
        <w:t>l. 3 Maja 1/3 ; 36-030  Błażowa</w:t>
      </w:r>
    </w:p>
    <w:p w:rsidR="00322AEF" w:rsidRPr="00193BB7" w:rsidRDefault="00322AEF" w:rsidP="00322AEF">
      <w:pPr>
        <w:jc w:val="both"/>
        <w:rPr>
          <w:rFonts w:asciiTheme="minorHAnsi" w:hAnsiTheme="minorHAnsi"/>
          <w:sz w:val="24"/>
          <w:szCs w:val="24"/>
        </w:rPr>
      </w:pPr>
      <w:r w:rsidRPr="00193BB7">
        <w:rPr>
          <w:rFonts w:asciiTheme="minorHAnsi" w:hAnsiTheme="minorHAnsi"/>
          <w:sz w:val="24"/>
          <w:szCs w:val="24"/>
        </w:rPr>
        <w:t>uchyla się od zawarcia umowy</w:t>
      </w:r>
      <w:r w:rsidR="00193BB7">
        <w:rPr>
          <w:rFonts w:asciiTheme="minorHAnsi" w:hAnsiTheme="minorHAnsi"/>
          <w:sz w:val="24"/>
          <w:szCs w:val="24"/>
        </w:rPr>
        <w:t xml:space="preserve"> dotyczącej Zadania Nr 2</w:t>
      </w:r>
      <w:r w:rsidRPr="00193BB7">
        <w:rPr>
          <w:rFonts w:asciiTheme="minorHAnsi" w:hAnsiTheme="minorHAnsi"/>
          <w:sz w:val="24"/>
          <w:szCs w:val="24"/>
        </w:rPr>
        <w:t xml:space="preserve">. </w:t>
      </w:r>
    </w:p>
    <w:p w:rsidR="00322AEF" w:rsidRPr="00193BB7" w:rsidRDefault="00322AEF" w:rsidP="00322AE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82336" w:rsidRPr="00082336" w:rsidRDefault="00322AEF" w:rsidP="0008233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193BB7">
        <w:rPr>
          <w:rFonts w:asciiTheme="minorHAnsi" w:hAnsiTheme="minorHAnsi"/>
          <w:sz w:val="24"/>
          <w:szCs w:val="24"/>
        </w:rPr>
        <w:t>W zaw</w:t>
      </w:r>
      <w:r w:rsidR="00082336">
        <w:rPr>
          <w:rFonts w:asciiTheme="minorHAnsi" w:hAnsiTheme="minorHAnsi"/>
          <w:sz w:val="24"/>
          <w:szCs w:val="24"/>
        </w:rPr>
        <w:t>iązku z powyższym na Wykonawcę Z</w:t>
      </w:r>
      <w:r w:rsidRPr="00193BB7">
        <w:rPr>
          <w:rFonts w:asciiTheme="minorHAnsi" w:hAnsiTheme="minorHAnsi"/>
          <w:sz w:val="24"/>
          <w:szCs w:val="24"/>
        </w:rPr>
        <w:t xml:space="preserve">adania nr </w:t>
      </w:r>
      <w:r w:rsidR="00082336">
        <w:rPr>
          <w:rFonts w:asciiTheme="minorHAnsi" w:hAnsiTheme="minorHAnsi"/>
          <w:sz w:val="24"/>
          <w:szCs w:val="24"/>
        </w:rPr>
        <w:t xml:space="preserve">2 </w:t>
      </w:r>
      <w:r w:rsidRPr="00193BB7">
        <w:rPr>
          <w:rFonts w:asciiTheme="minorHAnsi" w:hAnsiTheme="minorHAnsi"/>
          <w:sz w:val="24"/>
          <w:szCs w:val="24"/>
        </w:rPr>
        <w:t>-</w:t>
      </w:r>
      <w:r w:rsidRPr="00193BB7">
        <w:rPr>
          <w:rFonts w:asciiTheme="minorHAnsi" w:hAnsiTheme="minorHAnsi"/>
          <w:b/>
          <w:sz w:val="24"/>
          <w:szCs w:val="24"/>
        </w:rPr>
        <w:t xml:space="preserve"> </w:t>
      </w:r>
      <w:r w:rsidR="00082336" w:rsidRPr="00193BB7">
        <w:rPr>
          <w:rFonts w:asciiTheme="minorHAnsi" w:hAnsiTheme="minorHAnsi"/>
          <w:b/>
          <w:sz w:val="24"/>
          <w:szCs w:val="24"/>
        </w:rPr>
        <w:t>Dostawa i montaż sprzętu komputerowego, elektronicznego oraz oprogramowania</w:t>
      </w:r>
      <w:r w:rsidR="00082336" w:rsidRPr="00193BB7">
        <w:rPr>
          <w:rFonts w:asciiTheme="minorHAnsi" w:hAnsiTheme="minorHAnsi"/>
          <w:sz w:val="24"/>
          <w:szCs w:val="24"/>
        </w:rPr>
        <w:t xml:space="preserve"> </w:t>
      </w:r>
      <w:r w:rsidRPr="00193BB7">
        <w:rPr>
          <w:rFonts w:asciiTheme="minorHAnsi" w:hAnsiTheme="minorHAnsi"/>
          <w:sz w:val="24"/>
          <w:szCs w:val="24"/>
        </w:rPr>
        <w:t xml:space="preserve">została wybrana </w:t>
      </w:r>
      <w:r w:rsidRPr="00082336">
        <w:rPr>
          <w:rFonts w:asciiTheme="minorHAnsi" w:hAnsiTheme="minorHAnsi"/>
          <w:sz w:val="24"/>
          <w:szCs w:val="24"/>
        </w:rPr>
        <w:t>Firma</w:t>
      </w:r>
      <w:r w:rsidRPr="00082336">
        <w:rPr>
          <w:rFonts w:asciiTheme="minorHAnsi" w:hAnsiTheme="minorHAnsi"/>
          <w:b/>
          <w:sz w:val="24"/>
          <w:szCs w:val="24"/>
        </w:rPr>
        <w:t xml:space="preserve">  </w:t>
      </w:r>
      <w:r w:rsidR="00082336" w:rsidRPr="00082336">
        <w:rPr>
          <w:rFonts w:asciiTheme="minorHAnsi" w:hAnsiTheme="minorHAnsi"/>
          <w:b/>
          <w:sz w:val="24"/>
          <w:szCs w:val="24"/>
        </w:rPr>
        <w:t>FRAMKO2 J. Strykowski, S. Miazga, ul. Duża 22; 25-013 Kielce.</w:t>
      </w:r>
    </w:p>
    <w:p w:rsidR="00322AEF" w:rsidRPr="00193BB7" w:rsidRDefault="00322AEF" w:rsidP="0008233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93BB7">
        <w:rPr>
          <w:rFonts w:asciiTheme="minorHAnsi" w:hAnsiTheme="minorHAnsi"/>
          <w:sz w:val="24"/>
          <w:szCs w:val="24"/>
        </w:rPr>
        <w:t xml:space="preserve">Uzasadnienie wyboru najkorzystniejszej oferty: Uzasadnienie prawne: Zgodnie z art. 91 ust. 1 ustawy Prawo Zamówień Publicznych z dnia 29.01.2004r. (Dz. U. z 2015 </w:t>
      </w:r>
      <w:proofErr w:type="spellStart"/>
      <w:r w:rsidRPr="00193BB7">
        <w:rPr>
          <w:rFonts w:asciiTheme="minorHAnsi" w:hAnsiTheme="minorHAnsi"/>
          <w:sz w:val="24"/>
          <w:szCs w:val="24"/>
        </w:rPr>
        <w:t>poz</w:t>
      </w:r>
      <w:proofErr w:type="spellEnd"/>
      <w:r w:rsidRPr="00193BB7">
        <w:rPr>
          <w:rFonts w:asciiTheme="minorHAnsi" w:hAnsiTheme="minorHAnsi"/>
          <w:sz w:val="24"/>
          <w:szCs w:val="24"/>
        </w:rPr>
        <w:t xml:space="preserve"> 2164  </w:t>
      </w:r>
      <w:proofErr w:type="spellStart"/>
      <w:r w:rsidRPr="00193BB7">
        <w:rPr>
          <w:rFonts w:asciiTheme="minorHAnsi" w:hAnsiTheme="minorHAnsi"/>
          <w:sz w:val="24"/>
          <w:szCs w:val="24"/>
        </w:rPr>
        <w:t>t.j</w:t>
      </w:r>
      <w:proofErr w:type="spellEnd"/>
      <w:r w:rsidRPr="00193BB7">
        <w:rPr>
          <w:rFonts w:asciiTheme="minorHAnsi" w:hAnsiTheme="minorHAnsi"/>
          <w:sz w:val="24"/>
          <w:szCs w:val="24"/>
        </w:rPr>
        <w:t xml:space="preserve">.). Uzasadnienie faktyczne: Oferta spełnia wymogi określone w ustawie – prawo zamówień publicznych i specyfikacji istotnych warunków zamówienia oraz uzyskała następującą ilość punktów w kryterium cena </w:t>
      </w:r>
      <w:r w:rsidR="00082336" w:rsidRPr="00082336">
        <w:rPr>
          <w:rFonts w:asciiTheme="minorHAnsi" w:hAnsiTheme="minorHAnsi"/>
          <w:b/>
          <w:sz w:val="24"/>
          <w:szCs w:val="24"/>
        </w:rPr>
        <w:t>75,83</w:t>
      </w:r>
      <w:r w:rsidR="00082336" w:rsidRPr="0049085F">
        <w:rPr>
          <w:rFonts w:asciiTheme="minorHAnsi" w:hAnsiTheme="minorHAnsi"/>
          <w:sz w:val="24"/>
          <w:szCs w:val="24"/>
        </w:rPr>
        <w:t>, liczba punktów w kryterium termin wykonania zamówienia</w:t>
      </w:r>
      <w:r w:rsidR="00082336" w:rsidRPr="00082336">
        <w:rPr>
          <w:rFonts w:asciiTheme="minorHAnsi" w:hAnsiTheme="minorHAnsi"/>
          <w:sz w:val="24"/>
          <w:szCs w:val="24"/>
        </w:rPr>
        <w:t>:</w:t>
      </w:r>
      <w:r w:rsidR="00082336" w:rsidRPr="00082336">
        <w:rPr>
          <w:rFonts w:asciiTheme="minorHAnsi" w:hAnsiTheme="minorHAnsi"/>
          <w:b/>
          <w:sz w:val="24"/>
          <w:szCs w:val="24"/>
        </w:rPr>
        <w:t xml:space="preserve">  7,14</w:t>
      </w:r>
      <w:r w:rsidR="00082336" w:rsidRPr="0049085F">
        <w:rPr>
          <w:rFonts w:asciiTheme="minorHAnsi" w:hAnsiTheme="minorHAnsi"/>
          <w:sz w:val="24"/>
          <w:szCs w:val="24"/>
        </w:rPr>
        <w:t xml:space="preserve">  łączna liczba punktów: </w:t>
      </w:r>
      <w:r w:rsidR="00082336" w:rsidRPr="0049085F">
        <w:rPr>
          <w:rFonts w:asciiTheme="minorHAnsi" w:hAnsiTheme="minorHAnsi"/>
          <w:b/>
          <w:sz w:val="24"/>
          <w:szCs w:val="24"/>
        </w:rPr>
        <w:t>82,97</w:t>
      </w:r>
      <w:r w:rsidR="00082336" w:rsidRPr="0049085F">
        <w:rPr>
          <w:rFonts w:asciiTheme="minorHAnsi" w:hAnsiTheme="minorHAnsi"/>
          <w:sz w:val="24"/>
          <w:szCs w:val="24"/>
        </w:rPr>
        <w:t>.</w:t>
      </w:r>
    </w:p>
    <w:p w:rsidR="005627B2" w:rsidRPr="00193BB7" w:rsidRDefault="005627B2" w:rsidP="00322AEF">
      <w:pPr>
        <w:tabs>
          <w:tab w:val="left" w:pos="0"/>
        </w:tabs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20CB8" w:rsidRPr="00193BB7" w:rsidRDefault="00220CB8" w:rsidP="00220CB8">
      <w:pPr>
        <w:pStyle w:val="Default"/>
        <w:rPr>
          <w:rFonts w:asciiTheme="minorHAnsi" w:hAnsiTheme="minorHAnsi"/>
          <w:color w:val="808080" w:themeColor="background1" w:themeShade="80"/>
        </w:rPr>
      </w:pPr>
    </w:p>
    <w:sectPr w:rsidR="00220CB8" w:rsidRPr="00193BB7" w:rsidSect="009E0167">
      <w:pgSz w:w="11906" w:h="16838"/>
      <w:pgMar w:top="227" w:right="1418" w:bottom="851" w:left="16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4700"/>
    <w:multiLevelType w:val="hybridMultilevel"/>
    <w:tmpl w:val="3CFE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358"/>
    <w:multiLevelType w:val="hybridMultilevel"/>
    <w:tmpl w:val="1A885682"/>
    <w:lvl w:ilvl="0" w:tplc="769E0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C67C0"/>
    <w:multiLevelType w:val="hybridMultilevel"/>
    <w:tmpl w:val="4C525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0C"/>
    <w:rsid w:val="00066886"/>
    <w:rsid w:val="00082336"/>
    <w:rsid w:val="000E0665"/>
    <w:rsid w:val="000F762C"/>
    <w:rsid w:val="00114848"/>
    <w:rsid w:val="00193BB7"/>
    <w:rsid w:val="001B726E"/>
    <w:rsid w:val="001F06B5"/>
    <w:rsid w:val="00220CB8"/>
    <w:rsid w:val="00226C8C"/>
    <w:rsid w:val="00241A97"/>
    <w:rsid w:val="00256431"/>
    <w:rsid w:val="002928F1"/>
    <w:rsid w:val="002A546C"/>
    <w:rsid w:val="002C28F6"/>
    <w:rsid w:val="00317EA5"/>
    <w:rsid w:val="00322AEF"/>
    <w:rsid w:val="003256E2"/>
    <w:rsid w:val="003D41A2"/>
    <w:rsid w:val="00455804"/>
    <w:rsid w:val="0049085F"/>
    <w:rsid w:val="004C1823"/>
    <w:rsid w:val="005627B2"/>
    <w:rsid w:val="005B7E8A"/>
    <w:rsid w:val="006139D5"/>
    <w:rsid w:val="006665AB"/>
    <w:rsid w:val="00753D8D"/>
    <w:rsid w:val="007840AF"/>
    <w:rsid w:val="007D669D"/>
    <w:rsid w:val="007E06A8"/>
    <w:rsid w:val="007E57E9"/>
    <w:rsid w:val="00831A1C"/>
    <w:rsid w:val="008559CF"/>
    <w:rsid w:val="00860026"/>
    <w:rsid w:val="00886D72"/>
    <w:rsid w:val="00895571"/>
    <w:rsid w:val="00912C6D"/>
    <w:rsid w:val="009E0167"/>
    <w:rsid w:val="00A35B29"/>
    <w:rsid w:val="00A43B34"/>
    <w:rsid w:val="00A47308"/>
    <w:rsid w:val="00A62941"/>
    <w:rsid w:val="00A70975"/>
    <w:rsid w:val="00AA52FE"/>
    <w:rsid w:val="00AB5ADF"/>
    <w:rsid w:val="00AB7F47"/>
    <w:rsid w:val="00AD1D10"/>
    <w:rsid w:val="00AE7485"/>
    <w:rsid w:val="00B5059D"/>
    <w:rsid w:val="00B566FA"/>
    <w:rsid w:val="00B7082F"/>
    <w:rsid w:val="00BB5BE7"/>
    <w:rsid w:val="00BD70A5"/>
    <w:rsid w:val="00C25C0C"/>
    <w:rsid w:val="00C30948"/>
    <w:rsid w:val="00C40E4D"/>
    <w:rsid w:val="00C81DB3"/>
    <w:rsid w:val="00CA4E60"/>
    <w:rsid w:val="00CC4BE1"/>
    <w:rsid w:val="00D25E66"/>
    <w:rsid w:val="00D26BEB"/>
    <w:rsid w:val="00D32BE5"/>
    <w:rsid w:val="00D4480A"/>
    <w:rsid w:val="00E12A01"/>
    <w:rsid w:val="00E22E72"/>
    <w:rsid w:val="00E30760"/>
    <w:rsid w:val="00E832C8"/>
    <w:rsid w:val="00EB74B8"/>
    <w:rsid w:val="00EC1614"/>
    <w:rsid w:val="00EC2694"/>
    <w:rsid w:val="00F2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7E320F-ABA7-41F4-BC06-527193B2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167"/>
  </w:style>
  <w:style w:type="paragraph" w:styleId="Nagwek1">
    <w:name w:val="heading 1"/>
    <w:basedOn w:val="Normalny"/>
    <w:next w:val="Normalny"/>
    <w:qFormat/>
    <w:rsid w:val="009E0167"/>
    <w:pPr>
      <w:keepNext/>
      <w:spacing w:line="360" w:lineRule="auto"/>
      <w:ind w:left="4248" w:firstLine="708"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E0167"/>
    <w:pPr>
      <w:spacing w:line="360" w:lineRule="auto"/>
      <w:ind w:left="708"/>
      <w:jc w:val="both"/>
    </w:pPr>
    <w:rPr>
      <w:rFonts w:ascii="Arial" w:hAnsi="Arial"/>
      <w:sz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A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5B29"/>
    <w:pPr>
      <w:spacing w:after="120"/>
    </w:pPr>
    <w:rPr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35B29"/>
    <w:rPr>
      <w:sz w:val="24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26C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6C8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5627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7840AF"/>
    <w:rPr>
      <w:b/>
      <w:bCs/>
    </w:rPr>
  </w:style>
  <w:style w:type="paragraph" w:styleId="Akapitzlist">
    <w:name w:val="List Paragraph"/>
    <w:basedOn w:val="Normalny"/>
    <w:uiPriority w:val="34"/>
    <w:qFormat/>
    <w:rsid w:val="00B7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BPMiG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Dariusz Kowalczyk</cp:lastModifiedBy>
  <cp:revision>9</cp:revision>
  <cp:lastPrinted>2016-08-17T06:38:00Z</cp:lastPrinted>
  <dcterms:created xsi:type="dcterms:W3CDTF">2016-08-17T06:24:00Z</dcterms:created>
  <dcterms:modified xsi:type="dcterms:W3CDTF">2016-08-17T06:57:00Z</dcterms:modified>
</cp:coreProperties>
</file>